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4C2" w:rsidRDefault="005344C2" w:rsidP="005344C2">
      <w:pPr>
        <w:spacing w:after="240"/>
      </w:pPr>
      <w:r>
        <w:t>RFP 2022-11-01 FOOD, CATERING &amp; RELATED SERVICES</w:t>
      </w:r>
    </w:p>
    <w:p w:rsidR="005344C2" w:rsidRDefault="005344C2" w:rsidP="005344C2"/>
    <w:p w:rsidR="005344C2" w:rsidRDefault="005344C2" w:rsidP="005344C2">
      <w:pPr>
        <w:ind w:left="720"/>
      </w:pPr>
      <w:r>
        <w:t>Issue Date: 11/9/2022 12:31:06 PM (CT)</w:t>
      </w:r>
      <w:r>
        <w:br/>
      </w:r>
      <w:r>
        <w:br/>
      </w:r>
      <w:r>
        <w:br/>
      </w:r>
      <w:r>
        <w:rPr>
          <w:u w:val="single"/>
        </w:rPr>
        <w:t>Bid Notes</w:t>
      </w:r>
      <w:r>
        <w:br/>
        <w:t xml:space="preserve">Red Oak </w:t>
      </w:r>
      <w:proofErr w:type="spellStart"/>
      <w:r>
        <w:t>ISD</w:t>
      </w:r>
      <w:proofErr w:type="spellEnd"/>
      <w:r>
        <w:t xml:space="preserve"> is seeking vendors who can provide Food, Catering services, and other related to respond to this proposal, including sole source providers.</w:t>
      </w:r>
      <w:r>
        <w:br/>
        <w:t> </w:t>
      </w:r>
      <w:r>
        <w:br/>
        <w:t xml:space="preserve">This proposal will be awarded to multiple vendors. Red Oak </w:t>
      </w:r>
      <w:proofErr w:type="spellStart"/>
      <w:r>
        <w:t>ISD</w:t>
      </w:r>
      <w:proofErr w:type="spellEnd"/>
      <w:r>
        <w:t xml:space="preserve"> anticipates submitting a recommendation for award to the Board of Trustees at the School Board Meeting scheduled each month for the term of the RFP through May, 2023.</w:t>
      </w:r>
      <w:r>
        <w:br/>
        <w:t> </w:t>
      </w:r>
      <w:r>
        <w:br/>
        <w:t xml:space="preserve">Questions regarding the meaning or interpretation of this proposal shall be requested within the </w:t>
      </w:r>
      <w:proofErr w:type="spellStart"/>
      <w:r>
        <w:t>eBidding</w:t>
      </w:r>
      <w:proofErr w:type="spellEnd"/>
      <w:r>
        <w:t xml:space="preserve"> portal no later than 12:00 pm on May 15, 2023. If needed, an addendum will be issued after May 16, 2023 in response to questions submitted prior to this cut-off date.</w:t>
      </w:r>
      <w:r>
        <w:br/>
        <w:t> </w:t>
      </w:r>
      <w:r>
        <w:br/>
        <w:t>EMAILED AND/OR FAXED SUBMISSIONS WILL NOT BE ACCEPTED.</w:t>
      </w:r>
      <w:r>
        <w:br/>
      </w:r>
      <w:r>
        <w:br/>
      </w:r>
      <w:r>
        <w:rPr>
          <w:u w:val="single"/>
        </w:rPr>
        <w:t>Bid Contact Information</w:t>
      </w:r>
      <w:r>
        <w:br/>
        <w:t>Julie Phillips</w:t>
      </w:r>
      <w:r>
        <w:br/>
        <w:t>109 W. Red Oak Rd.</w:t>
      </w:r>
      <w:r>
        <w:br/>
        <w:t>Red Oak, TX 75154</w:t>
      </w:r>
      <w:r>
        <w:br/>
        <w:t xml:space="preserve">(972) 617-4176 </w:t>
      </w:r>
      <w:r>
        <w:br/>
      </w:r>
      <w:r>
        <w:br/>
      </w:r>
      <w:r>
        <w:br/>
        <w:t xml:space="preserve">The system can be accessed at: </w:t>
      </w:r>
      <w:hyperlink r:id="rId4" w:history="1">
        <w:r>
          <w:rPr>
            <w:rStyle w:val="Hyperlink"/>
          </w:rPr>
          <w:t>https://redoakisd.ionwave.net</w:t>
        </w:r>
      </w:hyperlink>
    </w:p>
    <w:p w:rsidR="00B86204" w:rsidRDefault="005344C2">
      <w:bookmarkStart w:id="0" w:name="_GoBack"/>
      <w:bookmarkEnd w:id="0"/>
    </w:p>
    <w:sectPr w:rsidR="00B86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C2"/>
    <w:rsid w:val="00114FE0"/>
    <w:rsid w:val="005344C2"/>
    <w:rsid w:val="005D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F5094-7FF1-4008-852E-3A9D3C81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4C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44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protect.cudasvc.com/url?a=https%3a%2f%2fredoakisd.ionwave.net&amp;c=E,1,tqhSUxSryCGji4aUh2-M0su50UhePyYPULTyQNGx1IoZTlepLj-YiM8H-a3vXPm6RBPFuTXS0H4CCJHQbj3PCTty1LMhK_XUaNJjkf3jrNkfiWlrj2iMJXVN&amp;typo=1&amp;ancr_ad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Glover, Veronica</dc:creator>
  <cp:keywords/>
  <dc:description/>
  <cp:lastModifiedBy>Glover, Veronica</cp:lastModifiedBy>
  <cp:revision>1</cp:revision>
  <dcterms:created xsi:type="dcterms:W3CDTF">2022-11-09T19:23:00Z</dcterms:created>
  <dcterms:modified xsi:type="dcterms:W3CDTF">2022-11-09T19:24:00Z</dcterms:modified>
</cp:coreProperties>
</file>